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7"/>
        <w:gridCol w:w="4140"/>
        <w:gridCol w:w="5404"/>
        <w:gridCol w:w="2144"/>
      </w:tblGrid>
      <w:tr w:rsidR="00791EC0" w:rsidRPr="002E42AB" w:rsidTr="00C43C12">
        <w:tc>
          <w:tcPr>
            <w:tcW w:w="5028" w:type="dxa"/>
          </w:tcPr>
          <w:p w:rsidR="00791EC0" w:rsidRPr="002E42AB" w:rsidRDefault="00791EC0" w:rsidP="00C43C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b/>
                <w:iCs/>
                <w:szCs w:val="24"/>
              </w:rPr>
            </w:pPr>
            <w:r w:rsidRPr="002E42AB">
              <w:rPr>
                <w:b/>
                <w:iCs/>
                <w:szCs w:val="24"/>
              </w:rPr>
              <w:t xml:space="preserve">Họ và tên thầy cô: Nguyễn </w:t>
            </w:r>
            <w:r>
              <w:rPr>
                <w:b/>
                <w:iCs/>
                <w:szCs w:val="24"/>
              </w:rPr>
              <w:t>Toàn</w:t>
            </w:r>
            <w:r w:rsidRPr="002E42AB">
              <w:rPr>
                <w:b/>
                <w:iCs/>
                <w:szCs w:val="24"/>
              </w:rPr>
              <w:t xml:space="preserve"> Tâm</w:t>
            </w:r>
          </w:p>
        </w:tc>
        <w:tc>
          <w:tcPr>
            <w:tcW w:w="3361" w:type="dxa"/>
          </w:tcPr>
          <w:p w:rsidR="00791EC0" w:rsidRPr="002E42AB" w:rsidRDefault="00791EC0" w:rsidP="00C43C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b/>
                <w:iCs/>
                <w:szCs w:val="24"/>
                <w:lang w:val="pt-PT"/>
              </w:rPr>
            </w:pPr>
            <w:r w:rsidRPr="002E42AB">
              <w:rPr>
                <w:b/>
                <w:iCs/>
                <w:szCs w:val="24"/>
                <w:lang w:val="pt-PT"/>
              </w:rPr>
              <w:t>Email: nguyen</w:t>
            </w:r>
            <w:r>
              <w:rPr>
                <w:b/>
                <w:iCs/>
                <w:szCs w:val="24"/>
                <w:lang w:val="pt-PT"/>
              </w:rPr>
              <w:t>toan</w:t>
            </w:r>
            <w:r w:rsidRPr="002E42AB">
              <w:rPr>
                <w:b/>
                <w:iCs/>
                <w:szCs w:val="24"/>
                <w:lang w:val="pt-PT"/>
              </w:rPr>
              <w:t>tam</w:t>
            </w:r>
            <w:r>
              <w:rPr>
                <w:b/>
                <w:iCs/>
                <w:szCs w:val="24"/>
                <w:lang w:val="pt-PT"/>
              </w:rPr>
              <w:t>1991</w:t>
            </w:r>
            <w:r w:rsidRPr="002E42AB">
              <w:rPr>
                <w:b/>
                <w:iCs/>
                <w:szCs w:val="24"/>
                <w:lang w:val="pt-PT"/>
              </w:rPr>
              <w:t>@</w:t>
            </w:r>
            <w:r>
              <w:rPr>
                <w:b/>
                <w:iCs/>
                <w:szCs w:val="24"/>
                <w:lang w:val="pt-PT"/>
              </w:rPr>
              <w:t>gmail</w:t>
            </w:r>
            <w:r w:rsidRPr="002E42AB">
              <w:rPr>
                <w:b/>
                <w:iCs/>
                <w:szCs w:val="24"/>
                <w:lang w:val="pt-PT"/>
              </w:rPr>
              <w:t>.com</w:t>
            </w:r>
          </w:p>
        </w:tc>
        <w:tc>
          <w:tcPr>
            <w:tcW w:w="3520" w:type="dxa"/>
          </w:tcPr>
          <w:p w:rsidR="00791EC0" w:rsidRPr="002E42AB" w:rsidRDefault="00791EC0" w:rsidP="00C43C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b/>
                <w:iCs/>
                <w:szCs w:val="24"/>
              </w:rPr>
            </w:pPr>
            <w:r w:rsidRPr="002E42AB">
              <w:rPr>
                <w:b/>
                <w:iCs/>
                <w:szCs w:val="24"/>
              </w:rPr>
              <w:t xml:space="preserve">Links fb: </w:t>
            </w:r>
            <w:hyperlink r:id="rId6" w:history="1">
              <w:r w:rsidRPr="008D5C55">
                <w:rPr>
                  <w:rStyle w:val="Hyperlink"/>
                  <w:b/>
                  <w:iCs/>
                  <w:szCs w:val="24"/>
                </w:rPr>
                <w:t>https://www.facebook.com/nguyen.toantam</w:t>
              </w:r>
            </w:hyperlink>
          </w:p>
        </w:tc>
        <w:tc>
          <w:tcPr>
            <w:tcW w:w="2673" w:type="dxa"/>
          </w:tcPr>
          <w:p w:rsidR="00791EC0" w:rsidRPr="002E42AB" w:rsidRDefault="00791EC0" w:rsidP="00C43C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b/>
                <w:iCs/>
                <w:szCs w:val="24"/>
              </w:rPr>
            </w:pPr>
            <w:r w:rsidRPr="002E42AB">
              <w:rPr>
                <w:b/>
                <w:iCs/>
                <w:szCs w:val="24"/>
              </w:rPr>
              <w:t>SĐT: 09</w:t>
            </w:r>
            <w:r>
              <w:rPr>
                <w:b/>
                <w:iCs/>
                <w:szCs w:val="24"/>
              </w:rPr>
              <w:t>19026201</w:t>
            </w:r>
          </w:p>
        </w:tc>
      </w:tr>
    </w:tbl>
    <w:p w:rsidR="00791EC0" w:rsidRDefault="00791EC0" w:rsidP="009B0384">
      <w:pPr>
        <w:jc w:val="center"/>
        <w:rPr>
          <w:b/>
        </w:rPr>
      </w:pPr>
    </w:p>
    <w:p w:rsidR="00ED223F" w:rsidRPr="009B0384" w:rsidRDefault="009B0384" w:rsidP="009B0384">
      <w:pPr>
        <w:jc w:val="center"/>
        <w:rPr>
          <w:b/>
        </w:rPr>
      </w:pPr>
      <w:r w:rsidRPr="009B0384">
        <w:rPr>
          <w:b/>
        </w:rPr>
        <w:t>ĐẶC TẢ ĐỀ KIỂM TRA 45 PHÚT</w:t>
      </w:r>
    </w:p>
    <w:p w:rsidR="00A87B32" w:rsidRPr="002E42AB" w:rsidRDefault="00A87B32" w:rsidP="00C43C12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cs="Times New Roman"/>
          <w:b/>
          <w:iCs/>
          <w:sz w:val="24"/>
          <w:szCs w:val="24"/>
        </w:rPr>
      </w:pPr>
      <w:r w:rsidRPr="002E42AB">
        <w:rPr>
          <w:rFonts w:cs="Times New Roman"/>
          <w:b/>
          <w:iCs/>
          <w:sz w:val="24"/>
          <w:szCs w:val="24"/>
        </w:rPr>
        <w:t xml:space="preserve">CẤU TRÚC MA TRẬN + BẢNG ĐẶC TẢ CỦA ĐỀ THI ĐỀ KIỂM TRA </w:t>
      </w:r>
      <w:r w:rsidRPr="002E42AB">
        <w:rPr>
          <w:rFonts w:cs="Times New Roman"/>
          <w:b/>
          <w:iCs/>
          <w:sz w:val="24"/>
          <w:szCs w:val="24"/>
          <w:highlight w:val="yellow"/>
        </w:rPr>
        <w:t>45 PHÚT (</w:t>
      </w:r>
      <w:r>
        <w:rPr>
          <w:rFonts w:cs="Times New Roman"/>
          <w:b/>
          <w:iCs/>
          <w:sz w:val="24"/>
          <w:szCs w:val="24"/>
          <w:highlight w:val="yellow"/>
        </w:rPr>
        <w:t>70</w:t>
      </w:r>
      <w:r w:rsidRPr="002E42AB">
        <w:rPr>
          <w:rFonts w:cs="Times New Roman"/>
          <w:b/>
          <w:iCs/>
          <w:sz w:val="24"/>
          <w:szCs w:val="24"/>
          <w:highlight w:val="yellow"/>
        </w:rPr>
        <w:t>% TRẮC NGHIỆM</w:t>
      </w:r>
      <w:r>
        <w:rPr>
          <w:rFonts w:cs="Times New Roman"/>
          <w:b/>
          <w:iCs/>
          <w:sz w:val="24"/>
          <w:szCs w:val="24"/>
          <w:highlight w:val="yellow"/>
        </w:rPr>
        <w:t>+ 30% TỰ LUẬN</w:t>
      </w:r>
      <w:r w:rsidRPr="002E42AB">
        <w:rPr>
          <w:rFonts w:cs="Times New Roman"/>
          <w:b/>
          <w:iCs/>
          <w:sz w:val="24"/>
          <w:szCs w:val="24"/>
          <w:highlight w:val="yellow"/>
        </w:rPr>
        <w:t>)</w:t>
      </w:r>
    </w:p>
    <w:p w:rsidR="00A87B32" w:rsidRPr="002E42AB" w:rsidRDefault="00A87B32" w:rsidP="00C43C12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cs="Times New Roman"/>
          <w:b/>
          <w:iCs/>
          <w:color w:val="FF0000"/>
          <w:sz w:val="24"/>
          <w:szCs w:val="24"/>
        </w:rPr>
      </w:pPr>
      <w:r w:rsidRPr="002E42AB">
        <w:rPr>
          <w:rFonts w:cs="Times New Roman"/>
          <w:b/>
          <w:iCs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A87B32" w:rsidRDefault="00A87B32" w:rsidP="00C43C12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cs="Times New Roman"/>
          <w:bCs/>
          <w:iCs/>
          <w:sz w:val="24"/>
          <w:szCs w:val="24"/>
        </w:rPr>
      </w:pPr>
      <w:r w:rsidRPr="002E42AB">
        <w:rPr>
          <w:rFonts w:cs="Times New Roman"/>
          <w:bCs/>
          <w:iCs/>
          <w:sz w:val="24"/>
          <w:szCs w:val="24"/>
          <w:highlight w:val="yellow"/>
        </w:rPr>
        <w:t>Theo tỉ lệ: 4 Điểm NB – 3 Điểm TH – 2 Điểm VD – 1 Điểm VDC</w:t>
      </w:r>
    </w:p>
    <w:p w:rsidR="00A87B32" w:rsidRPr="002F420B" w:rsidRDefault="00A87B32" w:rsidP="00C43C12">
      <w:pPr>
        <w:spacing w:after="0" w:line="276" w:lineRule="auto"/>
        <w:jc w:val="center"/>
        <w:rPr>
          <w:rFonts w:cs="Times New Roman"/>
          <w:bCs/>
          <w:iCs/>
          <w:sz w:val="24"/>
          <w:szCs w:val="24"/>
        </w:rPr>
      </w:pPr>
      <w:r w:rsidRPr="002F420B">
        <w:rPr>
          <w:rFonts w:cs="Times New Roman"/>
          <w:bCs/>
          <w:iCs/>
          <w:sz w:val="24"/>
          <w:szCs w:val="24"/>
        </w:rPr>
        <w:t>Trong + 28 câu trắc nghiệm</w:t>
      </w:r>
      <w:r>
        <w:rPr>
          <w:rFonts w:cs="Times New Roman"/>
          <w:bCs/>
          <w:iCs/>
          <w:sz w:val="24"/>
          <w:szCs w:val="24"/>
        </w:rPr>
        <w:t xml:space="preserve"> </w:t>
      </w:r>
      <w:r w:rsidRPr="002F420B">
        <w:rPr>
          <w:rFonts w:cs="Times New Roman"/>
          <w:bCs/>
          <w:iCs/>
          <w:sz w:val="24"/>
          <w:szCs w:val="24"/>
        </w:rPr>
        <w:t xml:space="preserve">sẽ có: </w:t>
      </w:r>
      <w:r>
        <w:rPr>
          <w:rFonts w:cs="Times New Roman"/>
          <w:bCs/>
          <w:iCs/>
          <w:sz w:val="24"/>
          <w:szCs w:val="24"/>
          <w:highlight w:val="green"/>
        </w:rPr>
        <w:t xml:space="preserve">18 câu </w:t>
      </w:r>
      <w:r w:rsidRPr="002E42AB">
        <w:rPr>
          <w:rFonts w:cs="Times New Roman"/>
          <w:bCs/>
          <w:iCs/>
          <w:sz w:val="24"/>
          <w:szCs w:val="24"/>
          <w:highlight w:val="green"/>
        </w:rPr>
        <w:t xml:space="preserve">LT </w:t>
      </w:r>
      <w:r>
        <w:rPr>
          <w:rFonts w:cs="Times New Roman"/>
          <w:bCs/>
          <w:iCs/>
          <w:sz w:val="24"/>
          <w:szCs w:val="24"/>
          <w:highlight w:val="green"/>
        </w:rPr>
        <w:t xml:space="preserve">và 10 câu BT </w:t>
      </w:r>
      <w:r w:rsidRPr="002F420B">
        <w:rPr>
          <w:rFonts w:cs="Times New Roman"/>
          <w:bCs/>
          <w:iCs/>
          <w:sz w:val="24"/>
          <w:szCs w:val="24"/>
        </w:rPr>
        <w:t>(4,0 điểm NB; 2,0 điểm TH; 0,5 điểm VD; 0,5 điểm VDC)</w:t>
      </w:r>
      <w:r>
        <w:rPr>
          <w:rFonts w:cs="Times New Roman"/>
          <w:bCs/>
          <w:iCs/>
          <w:sz w:val="24"/>
          <w:szCs w:val="24"/>
        </w:rPr>
        <w:t xml:space="preserve">    </w:t>
      </w:r>
      <w:r w:rsidRPr="002F420B">
        <w:rPr>
          <w:rFonts w:cs="Times New Roman"/>
          <w:bCs/>
          <w:iCs/>
          <w:sz w:val="24"/>
          <w:szCs w:val="24"/>
        </w:rPr>
        <w:t xml:space="preserve"> </w:t>
      </w:r>
    </w:p>
    <w:p w:rsidR="00791EC0" w:rsidRDefault="00A87B32" w:rsidP="00A87B32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ab/>
        <w:t xml:space="preserve">                                  + 04 câu Tự luận:1,0 điểm TH; 1,5 điểm VD và 0,5 điểm VDC</w:t>
      </w:r>
      <w:r w:rsidRPr="002E42AB">
        <w:rPr>
          <w:rFonts w:cs="Times New Roman"/>
          <w:bCs/>
          <w:iCs/>
          <w:sz w:val="24"/>
          <w:szCs w:val="24"/>
        </w:rPr>
        <w:t>)</w:t>
      </w:r>
    </w:p>
    <w:p w:rsidR="00791EC0" w:rsidRDefault="00791EC0" w:rsidP="00A87B32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Cs/>
          <w:iCs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4"/>
        <w:gridCol w:w="3270"/>
        <w:gridCol w:w="946"/>
        <w:gridCol w:w="849"/>
        <w:gridCol w:w="946"/>
        <w:gridCol w:w="1030"/>
        <w:gridCol w:w="746"/>
        <w:gridCol w:w="889"/>
        <w:gridCol w:w="895"/>
        <w:gridCol w:w="723"/>
        <w:gridCol w:w="920"/>
        <w:gridCol w:w="897"/>
      </w:tblGrid>
      <w:tr w:rsidR="00152351" w:rsidRPr="00791EC0" w:rsidTr="00132A96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Chương 4</w:t>
            </w:r>
          </w:p>
        </w:tc>
        <w:tc>
          <w:tcPr>
            <w:tcW w:w="3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(Nội dung ra câu hỏi trong đề thi)</w:t>
            </w:r>
          </w:p>
        </w:tc>
        <w:tc>
          <w:tcPr>
            <w:tcW w:w="68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ĐỘ CÂU HỎI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</w:tr>
      <w:tr w:rsidR="00791EC0" w:rsidRPr="00791EC0" w:rsidTr="00132A96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NB</w:t>
            </w:r>
          </w:p>
        </w:tc>
        <w:tc>
          <w:tcPr>
            <w:tcW w:w="2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VDC</w:t>
            </w:r>
          </w:p>
        </w:tc>
        <w:tc>
          <w:tcPr>
            <w:tcW w:w="18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52351" w:rsidRPr="00791EC0" w:rsidTr="009B1A6B">
        <w:trPr>
          <w:trHeight w:val="290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152351" w:rsidRPr="00791EC0" w:rsidTr="009B1A6B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Bài 15: Alkane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Khái niệm, danh pháp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132A96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sz w:val="1"/>
                <w:szCs w:val="24"/>
              </w:rPr>
              <w:t>11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132A96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9B1A6B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9B1A6B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Đặc điểm cấu tạo, tính chất vật lí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132A96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rPr>
          <w:trHeight w:val="353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Tính chất hóa học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132A96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Điều chế, </w:t>
            </w: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Ứng dụng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132A96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Bài 16: Hydrocarbon không no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Khái niệm, danh pháp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Đặc điểm cấu tạo, tính chất vật lí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Tính chất hóa học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132A96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132A96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32A96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132A96" w:rsidRDefault="00152351" w:rsidP="00132A96">
            <w:pPr>
              <w:spacing w:after="0" w:line="240" w:lineRule="auto"/>
              <w:rPr>
                <w:rFonts w:eastAsia="Times New Roman" w:cs="Times New Roman"/>
                <w:b/>
                <w:sz w:val="1"/>
                <w:szCs w:val="24"/>
              </w:rPr>
            </w:pPr>
            <w:r w:rsidRPr="00132A9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132A96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32A96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9B1A6B" w:rsidP="00132A96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9B1A6B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9B1A6B" w:rsidP="009B1A6B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2</w:t>
            </w: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Ứng dụng, điều chế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Bài 17: Arene (Hydrocarbon Thơm)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Khái niệm, danh pháp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Đặc điểm cấu tạo, tính chất vật lí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sz w:val="1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9B1A6B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9B1A6B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2351" w:rsidRPr="00791EC0" w:rsidTr="009B1A6B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Tính chất hóa học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132A96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32A96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52351" w:rsidP="00132A96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132A96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EC0" w:rsidRPr="00791EC0" w:rsidRDefault="00791EC0" w:rsidP="00152351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152351" w:rsidRPr="00791EC0" w:rsidTr="009B1A6B">
        <w:trPr>
          <w:trHeight w:val="269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color w:val="000000"/>
                <w:sz w:val="24"/>
                <w:szCs w:val="24"/>
              </w:rPr>
              <w:t>Ứng dụng, điều chế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EC0" w:rsidRPr="00791EC0" w:rsidRDefault="00791EC0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B1A6B" w:rsidRPr="00791EC0" w:rsidTr="009B1A6B">
        <w:tc>
          <w:tcPr>
            <w:tcW w:w="6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132A96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câu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câu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15235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132A96">
            <w:pPr>
              <w:spacing w:after="0" w:line="240" w:lineRule="auto"/>
              <w:jc w:val="center"/>
              <w:rPr>
                <w:rFonts w:eastAsia="Times New Roman" w:cs="Times New Roman"/>
                <w:sz w:val="1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 câu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4B60F3">
            <w:pPr>
              <w:spacing w:after="0" w:line="240" w:lineRule="auto"/>
              <w:jc w:val="center"/>
              <w:rPr>
                <w:rFonts w:eastAsia="Times New Roman" w:cs="Times New Roman"/>
                <w:sz w:val="1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 câu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 câu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4B60F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 câu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9B1A6B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B1A6B">
              <w:rPr>
                <w:rFonts w:eastAsia="Times New Roman" w:cs="Times New Roman"/>
                <w:b/>
                <w:sz w:val="24"/>
                <w:szCs w:val="24"/>
              </w:rPr>
              <w:t>4 câu</w:t>
            </w:r>
          </w:p>
        </w:tc>
      </w:tr>
      <w:tr w:rsidR="009B1A6B" w:rsidRPr="00791EC0" w:rsidTr="009B1A6B">
        <w:tc>
          <w:tcPr>
            <w:tcW w:w="60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A6B" w:rsidRPr="00791EC0" w:rsidRDefault="009B1A6B" w:rsidP="00791EC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4.0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132A96">
            <w:pPr>
              <w:spacing w:after="0" w:line="240" w:lineRule="auto"/>
              <w:jc w:val="center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0.5</w:t>
            </w: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791EC0" w:rsidRDefault="009B1A6B" w:rsidP="004B60F3">
            <w:pPr>
              <w:spacing w:after="0" w:line="240" w:lineRule="auto"/>
              <w:jc w:val="center"/>
              <w:rPr>
                <w:rFonts w:eastAsia="Times New Roman" w:cs="Times New Roman"/>
                <w:sz w:val="1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0.5</w:t>
            </w:r>
          </w:p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9B1A6B" w:rsidRDefault="009B1A6B" w:rsidP="004B60F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B1A6B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  <w:p w:rsidR="009B1A6B" w:rsidRPr="00791EC0" w:rsidRDefault="009B1A6B" w:rsidP="004B60F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A6B" w:rsidRPr="00791EC0" w:rsidRDefault="009B1A6B" w:rsidP="00791EC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:rsidR="009B1A6B" w:rsidRPr="00791EC0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A6B" w:rsidRPr="009B1A6B" w:rsidRDefault="009B1A6B" w:rsidP="00791EC0">
            <w:pPr>
              <w:spacing w:after="0" w:line="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B1A6B">
              <w:rPr>
                <w:rFonts w:eastAsia="Times New Roman" w:cs="Times New Roman"/>
                <w:b/>
                <w:sz w:val="24"/>
                <w:szCs w:val="24"/>
              </w:rPr>
              <w:t>3 điểm</w:t>
            </w:r>
          </w:p>
        </w:tc>
      </w:tr>
    </w:tbl>
    <w:p w:rsidR="00791EC0" w:rsidRDefault="00791EC0" w:rsidP="00A87B32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rPr>
          <w:rFonts w:cs="Times New Roman"/>
          <w:bCs/>
          <w:iCs/>
          <w:sz w:val="24"/>
          <w:szCs w:val="24"/>
        </w:rPr>
      </w:pPr>
    </w:p>
    <w:p w:rsidR="00791EC0" w:rsidRDefault="00791EC0" w:rsidP="00791EC0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</w:p>
    <w:p w:rsidR="00791EC0" w:rsidRDefault="00791EC0" w:rsidP="00791EC0">
      <w:pPr>
        <w:pStyle w:val="NormalWeb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BẢNG ĐẶC TẢ KĨ THUẬT ĐỀ KIỂM TRA 45 PHÚT - CHƯƠNG </w:t>
      </w:r>
      <w:r w:rsidR="009B1A6B">
        <w:rPr>
          <w:b/>
          <w:bCs/>
          <w:color w:val="000000"/>
        </w:rPr>
        <w:t>4</w:t>
      </w:r>
    </w:p>
    <w:p w:rsidR="00791EC0" w:rsidRPr="00152351" w:rsidRDefault="00791EC0" w:rsidP="00152351">
      <w:pPr>
        <w:pStyle w:val="NormalWeb"/>
        <w:spacing w:before="0" w:beforeAutospacing="0" w:after="0" w:afterAutospacing="0"/>
        <w:jc w:val="center"/>
      </w:pPr>
      <w:r>
        <w:rPr>
          <w:b/>
          <w:bCs/>
          <w:color w:val="000000"/>
        </w:rPr>
        <w:t>MÔN: HÓA HỌC 11 – SÁCH KNTT</w:t>
      </w:r>
    </w:p>
    <w:tbl>
      <w:tblPr>
        <w:tblStyle w:val="TableGrid"/>
        <w:tblW w:w="14855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5333"/>
        <w:gridCol w:w="943"/>
        <w:gridCol w:w="720"/>
        <w:gridCol w:w="810"/>
        <w:gridCol w:w="630"/>
        <w:gridCol w:w="720"/>
        <w:gridCol w:w="45"/>
        <w:gridCol w:w="585"/>
        <w:gridCol w:w="720"/>
        <w:gridCol w:w="45"/>
        <w:gridCol w:w="585"/>
        <w:gridCol w:w="630"/>
        <w:gridCol w:w="617"/>
      </w:tblGrid>
      <w:tr w:rsidR="00352036" w:rsidTr="00132A96">
        <w:trPr>
          <w:tblHeader/>
          <w:jc w:val="center"/>
        </w:trPr>
        <w:tc>
          <w:tcPr>
            <w:tcW w:w="2472" w:type="dxa"/>
            <w:vMerge w:val="restart"/>
            <w:vAlign w:val="center"/>
          </w:tcPr>
          <w:p w:rsidR="00352036" w:rsidRPr="008F38CE" w:rsidRDefault="00352036" w:rsidP="008F38CE">
            <w:pPr>
              <w:jc w:val="center"/>
              <w:rPr>
                <w:b/>
              </w:rPr>
            </w:pPr>
            <w:r w:rsidRPr="008F38CE">
              <w:rPr>
                <w:b/>
              </w:rPr>
              <w:t>Chương 4</w:t>
            </w:r>
            <w:r w:rsidR="00402359">
              <w:rPr>
                <w:b/>
              </w:rPr>
              <w:t>. HYDROCARBON</w:t>
            </w:r>
          </w:p>
          <w:p w:rsidR="00352036" w:rsidRDefault="00A87B32" w:rsidP="008F38CE">
            <w:pPr>
              <w:jc w:val="center"/>
            </w:pPr>
            <w:r>
              <w:rPr>
                <w:b/>
              </w:rPr>
              <w:t>(</w:t>
            </w:r>
            <w:r w:rsidR="00352036" w:rsidRPr="008F38CE">
              <w:rPr>
                <w:b/>
              </w:rPr>
              <w:t>Bài)</w:t>
            </w:r>
          </w:p>
        </w:tc>
        <w:tc>
          <w:tcPr>
            <w:tcW w:w="5333" w:type="dxa"/>
            <w:vMerge w:val="restart"/>
            <w:vAlign w:val="center"/>
          </w:tcPr>
          <w:p w:rsidR="00352036" w:rsidRPr="00352036" w:rsidRDefault="00352036" w:rsidP="00352036">
            <w:pPr>
              <w:jc w:val="center"/>
              <w:rPr>
                <w:b/>
              </w:rPr>
            </w:pPr>
            <w:r w:rsidRPr="00352036">
              <w:rPr>
                <w:b/>
              </w:rPr>
              <w:t>Nội dung</w:t>
            </w:r>
          </w:p>
          <w:p w:rsidR="00352036" w:rsidRDefault="009B1A6B" w:rsidP="00352036">
            <w:pPr>
              <w:jc w:val="center"/>
            </w:pPr>
            <w:r>
              <w:rPr>
                <w:b/>
              </w:rPr>
              <w:t>(</w:t>
            </w:r>
            <w:r w:rsidR="00352036" w:rsidRPr="00352036">
              <w:rPr>
                <w:b/>
              </w:rPr>
              <w:t>Nội dung ra câu hỏi trong đề thi)</w:t>
            </w:r>
          </w:p>
        </w:tc>
        <w:tc>
          <w:tcPr>
            <w:tcW w:w="5803" w:type="dxa"/>
            <w:gridSpan w:val="10"/>
            <w:vAlign w:val="center"/>
          </w:tcPr>
          <w:p w:rsidR="00352036" w:rsidRPr="00352036" w:rsidRDefault="00352036" w:rsidP="00352036">
            <w:pPr>
              <w:jc w:val="center"/>
              <w:rPr>
                <w:b/>
              </w:rPr>
            </w:pPr>
            <w:r w:rsidRPr="00352036">
              <w:rPr>
                <w:b/>
              </w:rPr>
              <w:t>Mức độ câu hỏi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352036" w:rsidRPr="00352036" w:rsidRDefault="00352036" w:rsidP="00352036">
            <w:pPr>
              <w:jc w:val="center"/>
              <w:rPr>
                <w:b/>
              </w:rPr>
            </w:pPr>
            <w:r w:rsidRPr="00352036">
              <w:rPr>
                <w:b/>
              </w:rPr>
              <w:t>Tổng</w:t>
            </w:r>
          </w:p>
        </w:tc>
      </w:tr>
      <w:tr w:rsidR="00352036" w:rsidTr="00132A96">
        <w:trPr>
          <w:tblHeader/>
          <w:jc w:val="center"/>
        </w:trPr>
        <w:tc>
          <w:tcPr>
            <w:tcW w:w="2472" w:type="dxa"/>
            <w:vMerge/>
            <w:vAlign w:val="center"/>
          </w:tcPr>
          <w:p w:rsidR="00352036" w:rsidRDefault="00352036" w:rsidP="008F38CE"/>
        </w:tc>
        <w:tc>
          <w:tcPr>
            <w:tcW w:w="5333" w:type="dxa"/>
            <w:vMerge/>
            <w:vAlign w:val="center"/>
          </w:tcPr>
          <w:p w:rsidR="00352036" w:rsidRDefault="00352036" w:rsidP="008F38CE"/>
        </w:tc>
        <w:tc>
          <w:tcPr>
            <w:tcW w:w="1663" w:type="dxa"/>
            <w:gridSpan w:val="2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NB</w:t>
            </w:r>
          </w:p>
        </w:tc>
        <w:tc>
          <w:tcPr>
            <w:tcW w:w="1440" w:type="dxa"/>
            <w:gridSpan w:val="2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TH</w:t>
            </w:r>
          </w:p>
        </w:tc>
        <w:tc>
          <w:tcPr>
            <w:tcW w:w="1350" w:type="dxa"/>
            <w:gridSpan w:val="3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VD</w:t>
            </w:r>
          </w:p>
        </w:tc>
        <w:tc>
          <w:tcPr>
            <w:tcW w:w="1350" w:type="dxa"/>
            <w:gridSpan w:val="3"/>
            <w:vAlign w:val="center"/>
          </w:tcPr>
          <w:p w:rsidR="00352036" w:rsidRPr="00352036" w:rsidRDefault="00352036" w:rsidP="00F34ACF">
            <w:pPr>
              <w:jc w:val="center"/>
              <w:rPr>
                <w:b/>
              </w:rPr>
            </w:pPr>
            <w:r w:rsidRPr="00352036">
              <w:rPr>
                <w:b/>
              </w:rPr>
              <w:t>VDC</w:t>
            </w:r>
          </w:p>
        </w:tc>
        <w:tc>
          <w:tcPr>
            <w:tcW w:w="1247" w:type="dxa"/>
            <w:gridSpan w:val="2"/>
            <w:vMerge/>
            <w:vAlign w:val="center"/>
          </w:tcPr>
          <w:p w:rsidR="00352036" w:rsidRDefault="00352036" w:rsidP="00F34ACF">
            <w:pPr>
              <w:jc w:val="center"/>
            </w:pPr>
          </w:p>
        </w:tc>
      </w:tr>
      <w:tr w:rsidR="00402359" w:rsidTr="00132A96">
        <w:trPr>
          <w:tblHeader/>
          <w:jc w:val="center"/>
        </w:trPr>
        <w:tc>
          <w:tcPr>
            <w:tcW w:w="2472" w:type="dxa"/>
            <w:vMerge/>
            <w:vAlign w:val="center"/>
          </w:tcPr>
          <w:p w:rsidR="00352036" w:rsidRDefault="00352036" w:rsidP="00352036"/>
        </w:tc>
        <w:tc>
          <w:tcPr>
            <w:tcW w:w="5333" w:type="dxa"/>
            <w:vMerge/>
            <w:tcBorders>
              <w:bottom w:val="single" w:sz="4" w:space="0" w:color="auto"/>
            </w:tcBorders>
            <w:vAlign w:val="center"/>
          </w:tcPr>
          <w:p w:rsidR="00352036" w:rsidRDefault="00352036" w:rsidP="00352036"/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352036" w:rsidRDefault="00352036" w:rsidP="00352036">
            <w:r>
              <w:t>TN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TN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352036" w:rsidRDefault="00352036" w:rsidP="00F34ACF">
            <w:pPr>
              <w:jc w:val="center"/>
            </w:pPr>
            <w:r>
              <w:t>TL</w:t>
            </w:r>
          </w:p>
        </w:tc>
      </w:tr>
      <w:tr w:rsidR="00414CDD" w:rsidTr="00132A96">
        <w:trPr>
          <w:jc w:val="center"/>
        </w:trPr>
        <w:tc>
          <w:tcPr>
            <w:tcW w:w="2472" w:type="dxa"/>
            <w:vMerge w:val="restart"/>
            <w:vAlign w:val="center"/>
          </w:tcPr>
          <w:p w:rsidR="00414CDD" w:rsidRPr="00F34ACF" w:rsidRDefault="00414CDD" w:rsidP="00F34ACF">
            <w:pPr>
              <w:rPr>
                <w:b/>
              </w:rPr>
            </w:pPr>
            <w:r w:rsidRPr="00F34ACF">
              <w:rPr>
                <w:b/>
              </w:rPr>
              <w:t>Bài 6. Alkane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DD" w:rsidRPr="00F34ACF" w:rsidRDefault="00414CDD" w:rsidP="00776011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F34ACF">
              <w:rPr>
                <w:rFonts w:eastAsia="Times New Roman" w:cs="Times New Roman"/>
                <w:sz w:val="24"/>
                <w:szCs w:val="24"/>
              </w:rPr>
              <w:t>Khái niệm</w:t>
            </w:r>
            <w:r w:rsidR="008D2E97">
              <w:rPr>
                <w:rFonts w:eastAsia="Times New Roman" w:cs="Times New Roman"/>
                <w:sz w:val="24"/>
                <w:szCs w:val="24"/>
              </w:rPr>
              <w:t>,</w:t>
            </w:r>
            <w:r w:rsidR="00A87B32">
              <w:rPr>
                <w:rFonts w:eastAsia="Times New Roman" w:cs="Times New Roman"/>
                <w:sz w:val="24"/>
                <w:szCs w:val="24"/>
              </w:rPr>
              <w:t xml:space="preserve">danh pháp </w:t>
            </w:r>
            <w:r w:rsidRPr="00F34ACF">
              <w:rPr>
                <w:rFonts w:eastAsia="Times New Roman" w:cs="Times New Roman"/>
                <w:sz w:val="24"/>
                <w:szCs w:val="24"/>
              </w:rPr>
              <w:t>alkane</w:t>
            </w:r>
            <w:r w:rsidR="00092610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[1]</w:t>
            </w:r>
            <w:r w:rsidR="00A87B32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A87B32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A87B32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A87B32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17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776011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776011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76011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776011">
              <w:rPr>
                <w:rFonts w:eastAsia="Times New Roman" w:cs="Times New Roman"/>
                <w:color w:val="FF0000"/>
                <w:sz w:val="24"/>
                <w:szCs w:val="24"/>
              </w:rPr>
              <w:t>9</w:t>
            </w:r>
            <w:r w:rsidR="00776011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414CDD" w:rsidRPr="00F34ACF" w:rsidRDefault="008D2E97" w:rsidP="003E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E7C9A" w:rsidRPr="00F34ACF" w:rsidRDefault="00EE7C9A" w:rsidP="007760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2A96" w:rsidRPr="003D53BB" w:rsidRDefault="00132A96" w:rsidP="00132A96">
            <w:pPr>
              <w:jc w:val="center"/>
              <w:rPr>
                <w:color w:val="FF0000"/>
                <w:sz w:val="24"/>
                <w:szCs w:val="24"/>
              </w:rPr>
            </w:pPr>
            <w:r w:rsidRPr="003D53BB">
              <w:rPr>
                <w:color w:val="FF0000"/>
                <w:sz w:val="24"/>
                <w:szCs w:val="24"/>
              </w:rPr>
              <w:t>1</w:t>
            </w:r>
          </w:p>
          <w:p w:rsidR="00414CDD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 w:rsidRPr="003D53BB">
              <w:rPr>
                <w:color w:val="FF0000"/>
                <w:sz w:val="24"/>
                <w:szCs w:val="24"/>
              </w:rPr>
              <w:t>(1BT)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14CDD" w:rsidRPr="00F34ACF" w:rsidRDefault="00414CDD" w:rsidP="008D2E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776011" w:rsidRDefault="00776011" w:rsidP="00776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14CDD" w:rsidRPr="00F34ACF" w:rsidRDefault="00414CDD" w:rsidP="003E0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14CDD" w:rsidRPr="00F34ACF" w:rsidRDefault="00132A96" w:rsidP="003E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414CDD" w:rsidRPr="00F34ACF" w:rsidRDefault="00776011" w:rsidP="003E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3D53BB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A87B3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Đ</w:t>
            </w:r>
            <w:r w:rsidR="00A87B32"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ặc điểm</w:t>
            </w:r>
            <w:r w:rsidR="00A87B32">
              <w:rPr>
                <w:rFonts w:eastAsia="Times New Roman" w:cs="Times New Roman"/>
                <w:color w:val="000000"/>
                <w:sz w:val="24"/>
                <w:szCs w:val="24"/>
              </w:rPr>
              <w:t>, t</w:t>
            </w:r>
            <w:r w:rsidR="00A87B32" w:rsidRPr="00A87B32">
              <w:rPr>
                <w:rFonts w:eastAsia="Times New Roman" w:cs="Times New Roman"/>
                <w:color w:val="000000"/>
                <w:sz w:val="24"/>
                <w:szCs w:val="24"/>
              </w:rPr>
              <w:t>ính chất vật lý</w:t>
            </w:r>
            <w:r w:rsidR="00A87B3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B80FB6">
              <w:rPr>
                <w:rFonts w:eastAsia="Times New Roman" w:cs="Times New Roman"/>
                <w:color w:val="000000"/>
                <w:sz w:val="24"/>
                <w:szCs w:val="24"/>
              </w:rPr>
              <w:t>alkane</w:t>
            </w:r>
            <w:r w:rsidR="008D2E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18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A568EA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>26</w:t>
            </w:r>
            <w:r w:rsidR="00A568EA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 w:rsidRPr="003D53BB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A87B32" w:rsidRDefault="00A87B32" w:rsidP="003D53BB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A87B32">
              <w:rPr>
                <w:rFonts w:eastAsia="Times New Roman" w:cs="Times New Roman"/>
                <w:color w:val="000000"/>
                <w:sz w:val="24"/>
                <w:szCs w:val="24"/>
              </w:rPr>
              <w:t>Đặc điểm tính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7B3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chất hóa học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alkane, hình dạng phân tử của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methane, ethane; phản ứng thế, cracking, reforming, phản ứng oxi hoá hoàn toàn, phản ứng oxi hoá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không hoàn toàn</w:t>
            </w:r>
            <w:r w:rsidRPr="00A87B32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3</w:t>
            </w:r>
            <w:r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Pr="00A87B32">
              <w:rPr>
                <w:rFonts w:eastAsia="Times New Roman" w:cs="Times New Roman"/>
                <w:color w:val="FF0000"/>
                <w:sz w:val="24"/>
                <w:szCs w:val="24"/>
              </w:rPr>
              <w:t>[4]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19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A87B32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8D2E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32A96" w:rsidRPr="003D53BB" w:rsidRDefault="00132A96" w:rsidP="00132A96">
            <w:pPr>
              <w:jc w:val="center"/>
              <w:rPr>
                <w:color w:val="FF0000"/>
                <w:sz w:val="24"/>
                <w:szCs w:val="24"/>
              </w:rPr>
            </w:pPr>
            <w:r w:rsidRPr="003D53BB">
              <w:rPr>
                <w:color w:val="FF0000"/>
                <w:sz w:val="24"/>
                <w:szCs w:val="24"/>
              </w:rPr>
              <w:t>1</w:t>
            </w:r>
          </w:p>
          <w:p w:rsidR="00580EF4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 w:rsidRPr="003D53BB">
              <w:rPr>
                <w:color w:val="FF0000"/>
                <w:sz w:val="24"/>
                <w:szCs w:val="24"/>
              </w:rPr>
              <w:t>(1BT)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8D2E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Default="00580EF4" w:rsidP="00A87B32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A87B3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Điều chế và ứng dụng của </w:t>
            </w:r>
            <w:r w:rsidR="00A87B32" w:rsidRPr="00F34ACF">
              <w:rPr>
                <w:rFonts w:eastAsia="Times New Roman" w:cs="Times New Roman"/>
                <w:sz w:val="24"/>
                <w:szCs w:val="24"/>
              </w:rPr>
              <w:t>alkane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[</w:t>
            </w:r>
            <w:r w:rsidR="001945AF">
              <w:rPr>
                <w:rFonts w:eastAsia="Times New Roman" w:cs="Times New Roman"/>
                <w:color w:val="FF0000"/>
                <w:sz w:val="24"/>
                <w:szCs w:val="24"/>
              </w:rPr>
              <w:t>5</w:t>
            </w:r>
            <w:r w:rsidR="001945AF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15</w:t>
            </w:r>
            <w:r w:rsidR="008D2E97" w:rsidRPr="001945AF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132A96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80EF4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(1BT)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32A96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80EF4" w:rsidRPr="00F34ACF" w:rsidRDefault="00580EF4" w:rsidP="003D53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0011" w:rsidRPr="00F34ACF" w:rsidRDefault="003C0011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DE5F56" w:rsidRPr="00F34ACF" w:rsidRDefault="00DE5F56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846B7" w:rsidRPr="00F34ACF" w:rsidRDefault="00B846B7" w:rsidP="00B846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 w:val="restart"/>
            <w:tcBorders>
              <w:right w:val="single" w:sz="4" w:space="0" w:color="auto"/>
            </w:tcBorders>
          </w:tcPr>
          <w:p w:rsidR="00580EF4" w:rsidRPr="00A104AA" w:rsidRDefault="00580EF4" w:rsidP="00580EF4">
            <w:pPr>
              <w:jc w:val="center"/>
              <w:rPr>
                <w:b/>
              </w:rPr>
            </w:pPr>
            <w:r w:rsidRPr="00A104AA">
              <w:rPr>
                <w:b/>
              </w:rPr>
              <w:t>Bài 7. Hidrocarbon không no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Nêu được khái niệm về alkene và alkyne, công thức chung của alkene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,alkyne</w:t>
            </w:r>
            <w:r w:rsidR="007D365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; đặc điểm liên kết, hình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dạng phân tử của ethylene và acetylene.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Khái niệm alkyne/ alkene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+ Công thức chung của </w:t>
            </w:r>
            <w:r w:rsidRPr="001F69EB">
              <w:rPr>
                <w:rFonts w:eastAsia="Times New Roman" w:cs="Times New Roman"/>
                <w:color w:val="000000"/>
                <w:sz w:val="24"/>
                <w:szCs w:val="24"/>
              </w:rPr>
              <w:t>alkene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/</w:t>
            </w:r>
            <w:r w:rsidRPr="001F69EB">
              <w:rPr>
                <w:rFonts w:eastAsia="Times New Roman" w:cs="Times New Roman"/>
                <w:color w:val="000000"/>
                <w:sz w:val="24"/>
                <w:szCs w:val="24"/>
              </w:rPr>
              <w:t>alkyne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A87B32">
              <w:rPr>
                <w:rFonts w:eastAsia="Times New Roman" w:cs="Times New Roman"/>
                <w:color w:val="FF0000"/>
                <w:sz w:val="24"/>
                <w:szCs w:val="24"/>
              </w:rPr>
              <w:t>7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B80FB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A2D74">
              <w:rPr>
                <w:rFonts w:eastAsia="Times New Roman" w:cs="Times New Roman"/>
                <w:color w:val="000000"/>
                <w:sz w:val="24"/>
                <w:szCs w:val="24"/>
              </w:rPr>
              <w:t>Gọi được tên một số alkene, alkyne đơn giản (C2 – C5), tên thông thường một vài alkene, alkyne thường gặp.</w:t>
            </w:r>
          </w:p>
          <w:p w:rsidR="00580EF4" w:rsidRPr="0018358B" w:rsidRDefault="00580EF4" w:rsidP="00580EF4">
            <w:pPr>
              <w:jc w:val="both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Cho công thức gọi tên thay thế không nhánh</w:t>
            </w:r>
            <w:r w:rsidR="00A87B3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C2-C5) và ngược lại; Cho tên hỏi công thức hoặc xác định số C, số H...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[</w:t>
            </w:r>
            <w:r w:rsidR="00A87B32">
              <w:rPr>
                <w:rFonts w:eastAsia="Times New Roman" w:cs="Times New Roman"/>
                <w:color w:val="FF0000"/>
                <w:sz w:val="24"/>
                <w:szCs w:val="24"/>
              </w:rPr>
              <w:t>6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8D2E97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8</w:t>
            </w:r>
            <w:r w:rsidR="008D2E97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  <w:p w:rsidR="00580EF4" w:rsidRDefault="00580EF4" w:rsidP="00776011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+ Cho công thức hỏi  tên thông thường một vài </w:t>
            </w:r>
            <w:r w:rsidRPr="00877E9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alkene, alkyne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thường gặp/ Cho tên thông thường viết công thức/ xác định số C,H.</w:t>
            </w:r>
            <w:r w:rsidR="007D365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7D3654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>21</w:t>
            </w:r>
            <w:r w:rsidR="007D3654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776011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776011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76011">
              <w:rPr>
                <w:rFonts w:eastAsia="Times New Roman" w:cs="Times New Roman"/>
                <w:color w:val="FF0000"/>
                <w:sz w:val="24"/>
                <w:szCs w:val="24"/>
              </w:rPr>
              <w:t>30</w:t>
            </w:r>
            <w:r w:rsidR="00776011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B80FB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7D365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3D53BB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577E9">
              <w:rPr>
                <w:rFonts w:eastAsia="Times New Roman" w:cs="Times New Roman"/>
                <w:color w:val="000000"/>
                <w:sz w:val="24"/>
                <w:szCs w:val="24"/>
              </w:rPr>
              <w:t>– Nêu được khái niệm và xác định được đồng phân hình học (</w:t>
            </w:r>
            <w:r w:rsidRPr="00E577E9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cis, trans</w:t>
            </w:r>
            <w:r w:rsidRPr="00E577E9">
              <w:rPr>
                <w:rFonts w:eastAsia="Times New Roman" w:cs="Times New Roman"/>
                <w:color w:val="000000"/>
                <w:sz w:val="24"/>
                <w:szCs w:val="24"/>
              </w:rPr>
              <w:t>) trong một số trường hợp đơn giản.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+</w:t>
            </w:r>
            <w:r w:rsidR="00A87B3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Nêu khái niệm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Hỏi đồng phân hình học từ công thức cụ thể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[1</w:t>
            </w:r>
            <w:r w:rsidR="0018358B">
              <w:rPr>
                <w:rFonts w:eastAsia="Times New Roman" w:cs="Times New Roman"/>
                <w:color w:val="FF0000"/>
                <w:sz w:val="24"/>
                <w:szCs w:val="24"/>
              </w:rPr>
              <w:t>4</w:t>
            </w:r>
            <w:r w:rsidR="0018358B" w:rsidRPr="0018358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 Viết đồng phân hình học, gọi tên từ công thức phân tử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B80FB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A568EA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>Trình bày được các tính chất hoá học của alkene, alkyne: Phản ứng cộng hydrogen, cộng halogen (bromine); cộng hydrogen halide (HBr) và cộng nước; quy tắc Markovnikov; Phản ứng trùng hợp của alkene; Phản ứng của alk-1-yne với dung dịch AgNO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trong NH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>; Phản ứng oxi hoá (phản ứng làm mất màu thuốc tím của alkene, phản ứng cháy của alkene, alkyne</w:t>
            </w:r>
            <w:r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).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9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12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7D3654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>20</w:t>
            </w:r>
            <w:r w:rsidR="007D3654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7D3654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>22</w:t>
            </w:r>
            <w:r w:rsidR="007D3654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A568EA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>25</w:t>
            </w:r>
            <w:r w:rsidR="00A568EA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A568EA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>27</w:t>
            </w:r>
            <w:r w:rsidR="00A568EA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A568EA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A568EA">
              <w:rPr>
                <w:rFonts w:eastAsia="Times New Roman" w:cs="Times New Roman"/>
                <w:color w:val="FF0000"/>
                <w:sz w:val="24"/>
                <w:szCs w:val="24"/>
              </w:rPr>
              <w:t>28</w:t>
            </w:r>
            <w:r w:rsidR="00A568EA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96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80EF4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(1BT)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96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80EF4" w:rsidRPr="00F34ACF" w:rsidRDefault="00580EF4" w:rsidP="007D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96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C0011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(BT)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7D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96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F0092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(BT)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8EA" w:rsidRPr="00F34ACF" w:rsidRDefault="00A568EA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B80FB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  <w:tcBorders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8D2E9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t>– Trình bày được ứng dụng của các alkene và acetylene trong thực tiễn; phương pháp điều chế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alkene, acetylene trong phòng thí nghiệm (phản ứng dehydrate hoá alcohol điều chế alkene, từ</w:t>
            </w:r>
            <w:r w:rsidRPr="00CB3B0E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calcium carbide điều chế acetylene) và trong công nghiệp (phản ứng cracking điều chế alkene, điều chế acetylene từ methane)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11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/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1D1E09" w:rsidRDefault="00580EF4" w:rsidP="00822FDC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D1E09">
              <w:rPr>
                <w:bCs/>
                <w:sz w:val="24"/>
                <w:szCs w:val="24"/>
              </w:rPr>
              <w:sym w:font="Symbol" w:char="F02D"/>
            </w:r>
            <w:r w:rsidRPr="001D1E09">
              <w:rPr>
                <w:bCs/>
                <w:sz w:val="24"/>
                <w:szCs w:val="24"/>
              </w:rPr>
              <w:t xml:space="preserve"> Tính thành phần phần trăm về thể tích trong hỗn hợp khí </w:t>
            </w:r>
            <w:r w:rsidR="00CC0F1B" w:rsidRPr="00CC0F1B">
              <w:rPr>
                <w:bCs/>
                <w:color w:val="FF0000"/>
                <w:sz w:val="24"/>
                <w:szCs w:val="24"/>
              </w:rPr>
              <w:t>[24]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B80FB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</w:tcBorders>
            <w:vAlign w:val="center"/>
          </w:tcPr>
          <w:p w:rsidR="00580EF4" w:rsidRPr="00A104AA" w:rsidRDefault="00580EF4" w:rsidP="00580EF4">
            <w:pPr>
              <w:rPr>
                <w:b/>
                <w:szCs w:val="28"/>
              </w:rPr>
            </w:pPr>
            <w:r w:rsidRPr="00A104AA">
              <w:rPr>
                <w:b/>
                <w:szCs w:val="28"/>
              </w:rPr>
              <w:t>Bài 8. Arene</w:t>
            </w:r>
          </w:p>
        </w:tc>
        <w:tc>
          <w:tcPr>
            <w:tcW w:w="5333" w:type="dxa"/>
            <w:tcBorders>
              <w:top w:val="single" w:sz="4" w:space="0" w:color="auto"/>
            </w:tcBorders>
          </w:tcPr>
          <w:p w:rsidR="00580EF4" w:rsidRDefault="00580EF4" w:rsidP="00580EF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</w:tcPr>
          <w:p w:rsidR="00580EF4" w:rsidRDefault="00580EF4" w:rsidP="00580EF4"/>
        </w:tc>
        <w:tc>
          <w:tcPr>
            <w:tcW w:w="5333" w:type="dxa"/>
          </w:tcPr>
          <w:p w:rsidR="00580EF4" w:rsidRPr="00AB4106" w:rsidRDefault="00580EF4" w:rsidP="008D2E9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 Viết công thức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của một số arene (benzene, toluene, xylene, styrene,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naphthalene).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13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</w:tcPr>
          <w:p w:rsidR="00580EF4" w:rsidRDefault="00580EF4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580EF4" w:rsidRPr="00F34ACF" w:rsidRDefault="00B80FB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7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</w:tcPr>
          <w:p w:rsidR="00580EF4" w:rsidRDefault="00580EF4" w:rsidP="00580EF4"/>
        </w:tc>
        <w:tc>
          <w:tcPr>
            <w:tcW w:w="5333" w:type="dxa"/>
          </w:tcPr>
          <w:p w:rsidR="00580EF4" w:rsidRDefault="00580EF4" w:rsidP="007D365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Trình bày được tính chất hoá học đặc trưng của arene (hoặc qua mô tả thí nghiệm): Phản ứng thế của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benzene và toluene, gồm phản ứng halogen hoá, nitro hoá (điều kiện phản ứng, quy tắc thế); Phản ứng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cộng chlorine, hydrogen vào vòng benzene; Phản ứng oxi hoá hoàn toàn, oxi hoá nhóm alkyl</w:t>
            </w:r>
            <w:r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.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14]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, </w:t>
            </w:r>
            <w:r w:rsidR="007D3654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23], </w:t>
            </w:r>
            <w:r w:rsidR="007D3654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7D3654">
              <w:rPr>
                <w:rFonts w:eastAsia="Times New Roman" w:cs="Times New Roman"/>
                <w:color w:val="FF0000"/>
                <w:sz w:val="24"/>
                <w:szCs w:val="24"/>
              </w:rPr>
              <w:t>24]</w:t>
            </w:r>
          </w:p>
        </w:tc>
        <w:tc>
          <w:tcPr>
            <w:tcW w:w="943" w:type="dxa"/>
          </w:tcPr>
          <w:p w:rsidR="00132A96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80EF4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(BT)</w:t>
            </w:r>
          </w:p>
        </w:tc>
        <w:tc>
          <w:tcPr>
            <w:tcW w:w="720" w:type="dxa"/>
          </w:tcPr>
          <w:p w:rsidR="00580EF4" w:rsidRPr="00F34ACF" w:rsidRDefault="00580EF4" w:rsidP="008D2E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132A96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F0092" w:rsidRPr="00F34ACF" w:rsidRDefault="00132A96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(1BT)</w:t>
            </w:r>
          </w:p>
        </w:tc>
        <w:tc>
          <w:tcPr>
            <w:tcW w:w="630" w:type="dxa"/>
          </w:tcPr>
          <w:p w:rsidR="007D3654" w:rsidRPr="00F34ACF" w:rsidRDefault="007D365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F0092" w:rsidRPr="00F34ACF" w:rsidRDefault="000F0092" w:rsidP="000F00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580EF4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7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580EF4" w:rsidTr="00132A96">
        <w:trPr>
          <w:jc w:val="center"/>
        </w:trPr>
        <w:tc>
          <w:tcPr>
            <w:tcW w:w="2472" w:type="dxa"/>
            <w:vMerge/>
          </w:tcPr>
          <w:p w:rsidR="00580EF4" w:rsidRDefault="00580EF4" w:rsidP="00580EF4"/>
        </w:tc>
        <w:tc>
          <w:tcPr>
            <w:tcW w:w="5333" w:type="dxa"/>
          </w:tcPr>
          <w:p w:rsidR="00580EF4" w:rsidRDefault="00580EF4" w:rsidP="008D2E9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– </w:t>
            </w:r>
            <w:r w:rsidR="008D2E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Trình bày được phương pháp điều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chế arene trong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công nghiệp (từ nguồn hydrocarbon thiên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106">
              <w:rPr>
                <w:rFonts w:eastAsia="Times New Roman" w:cs="Times New Roman"/>
                <w:color w:val="000000"/>
                <w:sz w:val="24"/>
                <w:szCs w:val="24"/>
              </w:rPr>
              <w:t>nhiên, từ phản ứng reforming).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[</w:t>
            </w:r>
            <w:r w:rsidR="008D2E97">
              <w:rPr>
                <w:rFonts w:eastAsia="Times New Roman" w:cs="Times New Roman"/>
                <w:color w:val="FF0000"/>
                <w:sz w:val="24"/>
                <w:szCs w:val="24"/>
              </w:rPr>
              <w:t>16</w:t>
            </w:r>
            <w:r w:rsidR="00CC0F1B" w:rsidRPr="00CC0F1B">
              <w:rPr>
                <w:rFonts w:eastAsia="Times New Roman" w:cs="Times New Roman"/>
                <w:color w:val="FF0000"/>
                <w:sz w:val="24"/>
                <w:szCs w:val="24"/>
              </w:rPr>
              <w:t>]</w:t>
            </w:r>
          </w:p>
        </w:tc>
        <w:tc>
          <w:tcPr>
            <w:tcW w:w="943" w:type="dxa"/>
          </w:tcPr>
          <w:p w:rsidR="00580EF4" w:rsidRPr="00F34ACF" w:rsidRDefault="008D2E97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580EF4" w:rsidRPr="00F34ACF" w:rsidRDefault="003D53BB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7" w:type="dxa"/>
          </w:tcPr>
          <w:p w:rsidR="00580EF4" w:rsidRPr="00F34ACF" w:rsidRDefault="00580EF4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791EC0" w:rsidTr="00776011">
        <w:trPr>
          <w:jc w:val="center"/>
        </w:trPr>
        <w:tc>
          <w:tcPr>
            <w:tcW w:w="7805" w:type="dxa"/>
            <w:gridSpan w:val="2"/>
            <w:vMerge w:val="restart"/>
          </w:tcPr>
          <w:p w:rsidR="00791EC0" w:rsidRPr="00791EC0" w:rsidRDefault="00791EC0" w:rsidP="00791EC0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791EC0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943" w:type="dxa"/>
          </w:tcPr>
          <w:p w:rsidR="00791EC0" w:rsidRDefault="00791EC0" w:rsidP="00132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2A96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791EC0" w:rsidRPr="00F34ACF" w:rsidRDefault="00791EC0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791EC0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0" w:type="dxa"/>
          </w:tcPr>
          <w:p w:rsidR="00791EC0" w:rsidRPr="00F34ACF" w:rsidRDefault="00791EC0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91EC0" w:rsidRPr="00F34ACF" w:rsidRDefault="00132A96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791EC0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791EC0" w:rsidRPr="00F34ACF" w:rsidRDefault="00791EC0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</w:tcPr>
          <w:p w:rsidR="00791EC0" w:rsidRPr="00F34ACF" w:rsidRDefault="00776011" w:rsidP="00580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791EC0" w:rsidRDefault="00791EC0" w:rsidP="00580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:rsidR="00791EC0" w:rsidRPr="00F34ACF" w:rsidRDefault="00791EC0" w:rsidP="00580EF4">
            <w:pPr>
              <w:jc w:val="center"/>
              <w:rPr>
                <w:sz w:val="24"/>
                <w:szCs w:val="24"/>
              </w:rPr>
            </w:pPr>
          </w:p>
        </w:tc>
      </w:tr>
      <w:tr w:rsidR="00776011" w:rsidTr="00776011">
        <w:trPr>
          <w:jc w:val="center"/>
        </w:trPr>
        <w:tc>
          <w:tcPr>
            <w:tcW w:w="7805" w:type="dxa"/>
            <w:gridSpan w:val="2"/>
            <w:vMerge/>
          </w:tcPr>
          <w:p w:rsidR="00776011" w:rsidRPr="00AB4106" w:rsidRDefault="00776011" w:rsidP="008D2E97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gridSpan w:val="2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 w:rsidRPr="003D53B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40" w:type="dxa"/>
            <w:gridSpan w:val="2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 w:rsidRPr="003D53B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65" w:type="dxa"/>
            <w:gridSpan w:val="2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 w:rsidRPr="003D53B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5" w:type="dxa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5" w:type="dxa"/>
            <w:gridSpan w:val="2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 w:rsidRPr="003D53B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5" w:type="dxa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17" w:type="dxa"/>
          </w:tcPr>
          <w:p w:rsidR="00776011" w:rsidRPr="003D53BB" w:rsidRDefault="00776011" w:rsidP="00580E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F38CE" w:rsidRDefault="008F38CE" w:rsidP="008F38CE"/>
    <w:p w:rsidR="001A1D3E" w:rsidRDefault="001A1D3E" w:rsidP="003B3D8D">
      <w:pPr>
        <w:jc w:val="both"/>
        <w:rPr>
          <w:rFonts w:eastAsia="Times New Roman" w:cs="Times New Roman"/>
          <w:color w:val="000000"/>
          <w:sz w:val="24"/>
          <w:szCs w:val="24"/>
        </w:rPr>
        <w:sectPr w:rsidR="001A1D3E" w:rsidSect="00791EC0">
          <w:pgSz w:w="16840" w:h="11907" w:orient="landscape" w:code="9"/>
          <w:pgMar w:top="810" w:right="851" w:bottom="992" w:left="1440" w:header="720" w:footer="720" w:gutter="0"/>
          <w:cols w:space="720"/>
          <w:docGrid w:linePitch="360"/>
        </w:sectPr>
      </w:pPr>
    </w:p>
    <w:p w:rsidR="003B3D8D" w:rsidRDefault="003B3D8D" w:rsidP="003B3D8D">
      <w:pPr>
        <w:jc w:val="both"/>
        <w:rPr>
          <w:rFonts w:eastAsia="Times New Roman" w:cs="Times New Roman"/>
          <w:color w:val="000000"/>
          <w:sz w:val="24"/>
          <w:szCs w:val="24"/>
        </w:rPr>
      </w:pPr>
    </w:p>
    <w:sectPr w:rsidR="003B3D8D" w:rsidSect="001A1D3E">
      <w:pgSz w:w="11907" w:h="16840" w:code="9"/>
      <w:pgMar w:top="851" w:right="992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C58ED"/>
    <w:multiLevelType w:val="hybridMultilevel"/>
    <w:tmpl w:val="20269D62"/>
    <w:lvl w:ilvl="0" w:tplc="632887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80290"/>
    <w:multiLevelType w:val="hybridMultilevel"/>
    <w:tmpl w:val="9CB8A904"/>
    <w:lvl w:ilvl="0" w:tplc="4EEE8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748"/>
    <w:rsid w:val="00020529"/>
    <w:rsid w:val="00020B1E"/>
    <w:rsid w:val="000415FD"/>
    <w:rsid w:val="00064E9D"/>
    <w:rsid w:val="00083B1C"/>
    <w:rsid w:val="00092610"/>
    <w:rsid w:val="000D5E41"/>
    <w:rsid w:val="000F0092"/>
    <w:rsid w:val="00130EFA"/>
    <w:rsid w:val="00132A96"/>
    <w:rsid w:val="00152351"/>
    <w:rsid w:val="0018358B"/>
    <w:rsid w:val="001945AF"/>
    <w:rsid w:val="001A1D3E"/>
    <w:rsid w:val="001D1E09"/>
    <w:rsid w:val="001F54F9"/>
    <w:rsid w:val="001F69EB"/>
    <w:rsid w:val="00220DA4"/>
    <w:rsid w:val="00236A2D"/>
    <w:rsid w:val="00260F70"/>
    <w:rsid w:val="002A1CAA"/>
    <w:rsid w:val="002A45C2"/>
    <w:rsid w:val="00317B75"/>
    <w:rsid w:val="00352036"/>
    <w:rsid w:val="00396423"/>
    <w:rsid w:val="003B3D8D"/>
    <w:rsid w:val="003C0011"/>
    <w:rsid w:val="003D53BB"/>
    <w:rsid w:val="003E0227"/>
    <w:rsid w:val="00402359"/>
    <w:rsid w:val="00414CDD"/>
    <w:rsid w:val="004F2776"/>
    <w:rsid w:val="0050457A"/>
    <w:rsid w:val="0054791E"/>
    <w:rsid w:val="00580EF4"/>
    <w:rsid w:val="005A2D74"/>
    <w:rsid w:val="00604D6C"/>
    <w:rsid w:val="0065674A"/>
    <w:rsid w:val="00694D53"/>
    <w:rsid w:val="006A4A2C"/>
    <w:rsid w:val="006D18F8"/>
    <w:rsid w:val="006D6A0C"/>
    <w:rsid w:val="00734BFA"/>
    <w:rsid w:val="00736748"/>
    <w:rsid w:val="00742BB0"/>
    <w:rsid w:val="00776011"/>
    <w:rsid w:val="00791B5D"/>
    <w:rsid w:val="00791EC0"/>
    <w:rsid w:val="007D24C5"/>
    <w:rsid w:val="007D3654"/>
    <w:rsid w:val="007E288F"/>
    <w:rsid w:val="007F3F2B"/>
    <w:rsid w:val="00804C27"/>
    <w:rsid w:val="00804CBA"/>
    <w:rsid w:val="00822FDC"/>
    <w:rsid w:val="00854BA0"/>
    <w:rsid w:val="00877E92"/>
    <w:rsid w:val="008855FA"/>
    <w:rsid w:val="008A0378"/>
    <w:rsid w:val="008A0A93"/>
    <w:rsid w:val="008D2E97"/>
    <w:rsid w:val="008D5D87"/>
    <w:rsid w:val="008F38CE"/>
    <w:rsid w:val="009A2A1E"/>
    <w:rsid w:val="009B0384"/>
    <w:rsid w:val="009B1A6B"/>
    <w:rsid w:val="009C1452"/>
    <w:rsid w:val="00A104AA"/>
    <w:rsid w:val="00A568EA"/>
    <w:rsid w:val="00A87B32"/>
    <w:rsid w:val="00AB7962"/>
    <w:rsid w:val="00AC67F5"/>
    <w:rsid w:val="00B429F4"/>
    <w:rsid w:val="00B67EC2"/>
    <w:rsid w:val="00B80FB6"/>
    <w:rsid w:val="00B846B7"/>
    <w:rsid w:val="00BA04F3"/>
    <w:rsid w:val="00BA3BC8"/>
    <w:rsid w:val="00BE2A1A"/>
    <w:rsid w:val="00BE4AF9"/>
    <w:rsid w:val="00BF21E3"/>
    <w:rsid w:val="00BF2E73"/>
    <w:rsid w:val="00BF5BBC"/>
    <w:rsid w:val="00C26C4D"/>
    <w:rsid w:val="00C66280"/>
    <w:rsid w:val="00C82D2F"/>
    <w:rsid w:val="00CA3B37"/>
    <w:rsid w:val="00CB3B0E"/>
    <w:rsid w:val="00CC0F1B"/>
    <w:rsid w:val="00CE3DE5"/>
    <w:rsid w:val="00CF0D6D"/>
    <w:rsid w:val="00D712C3"/>
    <w:rsid w:val="00DD665D"/>
    <w:rsid w:val="00DE5F56"/>
    <w:rsid w:val="00E00218"/>
    <w:rsid w:val="00E1433C"/>
    <w:rsid w:val="00E577E9"/>
    <w:rsid w:val="00E73907"/>
    <w:rsid w:val="00ED223F"/>
    <w:rsid w:val="00EE7B62"/>
    <w:rsid w:val="00EE7C9A"/>
    <w:rsid w:val="00F0339B"/>
    <w:rsid w:val="00F34ACF"/>
    <w:rsid w:val="00F509B7"/>
    <w:rsid w:val="00FF5B7B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E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F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06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4E9D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20B1E"/>
    <w:pPr>
      <w:widowControl w:val="0"/>
      <w:autoSpaceDE w:val="0"/>
      <w:autoSpaceDN w:val="0"/>
      <w:spacing w:before="19" w:after="0" w:line="240" w:lineRule="auto"/>
      <w:ind w:left="172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20B1E"/>
    <w:rPr>
      <w:rFonts w:eastAsia="Times New Roman" w:cs="Times New Roman"/>
      <w:sz w:val="24"/>
      <w:szCs w:val="24"/>
    </w:rPr>
  </w:style>
  <w:style w:type="paragraph" w:customStyle="1" w:styleId="Kienthuc">
    <w:name w:val="Kienthuc"/>
    <w:basedOn w:val="Heading3"/>
    <w:link w:val="KienthucChar"/>
    <w:rsid w:val="007F3F2B"/>
    <w:pPr>
      <w:keepLines w:val="0"/>
      <w:tabs>
        <w:tab w:val="left" w:pos="284"/>
      </w:tabs>
      <w:spacing w:after="40" w:line="264" w:lineRule="auto"/>
      <w:jc w:val="both"/>
    </w:pPr>
    <w:rPr>
      <w:rFonts w:ascii=".VnTime" w:eastAsia="SimSun" w:hAnsi=".VnTime" w:cs="Times New Roman"/>
      <w:b/>
      <w:color w:val="auto"/>
      <w:spacing w:val="2"/>
      <w:sz w:val="26"/>
      <w:szCs w:val="26"/>
      <w:lang w:eastAsia="zh-CN"/>
    </w:rPr>
  </w:style>
  <w:style w:type="character" w:customStyle="1" w:styleId="KienthucChar">
    <w:name w:val="Kienthuc Char"/>
    <w:basedOn w:val="DefaultParagraphFont"/>
    <w:link w:val="Kienthuc"/>
    <w:rsid w:val="007F3F2B"/>
    <w:rPr>
      <w:rFonts w:ascii=".VnTime" w:eastAsia="SimSun" w:hAnsi=".VnTime" w:cs="Times New Roman"/>
      <w:b/>
      <w:spacing w:val="2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F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8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7B3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91E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E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F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06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4E9D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20B1E"/>
    <w:pPr>
      <w:widowControl w:val="0"/>
      <w:autoSpaceDE w:val="0"/>
      <w:autoSpaceDN w:val="0"/>
      <w:spacing w:before="19" w:after="0" w:line="240" w:lineRule="auto"/>
      <w:ind w:left="172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20B1E"/>
    <w:rPr>
      <w:rFonts w:eastAsia="Times New Roman" w:cs="Times New Roman"/>
      <w:sz w:val="24"/>
      <w:szCs w:val="24"/>
    </w:rPr>
  </w:style>
  <w:style w:type="paragraph" w:customStyle="1" w:styleId="Kienthuc">
    <w:name w:val="Kienthuc"/>
    <w:basedOn w:val="Heading3"/>
    <w:link w:val="KienthucChar"/>
    <w:rsid w:val="007F3F2B"/>
    <w:pPr>
      <w:keepLines w:val="0"/>
      <w:tabs>
        <w:tab w:val="left" w:pos="284"/>
      </w:tabs>
      <w:spacing w:after="40" w:line="264" w:lineRule="auto"/>
      <w:jc w:val="both"/>
    </w:pPr>
    <w:rPr>
      <w:rFonts w:ascii=".VnTime" w:eastAsia="SimSun" w:hAnsi=".VnTime" w:cs="Times New Roman"/>
      <w:b/>
      <w:color w:val="auto"/>
      <w:spacing w:val="2"/>
      <w:sz w:val="26"/>
      <w:szCs w:val="26"/>
      <w:lang w:eastAsia="zh-CN"/>
    </w:rPr>
  </w:style>
  <w:style w:type="character" w:customStyle="1" w:styleId="KienthucChar">
    <w:name w:val="Kienthuc Char"/>
    <w:basedOn w:val="DefaultParagraphFont"/>
    <w:link w:val="Kienthuc"/>
    <w:rsid w:val="007F3F2B"/>
    <w:rPr>
      <w:rFonts w:ascii=".VnTime" w:eastAsia="SimSun" w:hAnsi=".VnTime" w:cs="Times New Roman"/>
      <w:b/>
      <w:spacing w:val="2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F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8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7B3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91E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457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nguyen.toant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SAMSUNG</cp:lastModifiedBy>
  <cp:revision>14</cp:revision>
  <cp:lastPrinted>2023-05-16T15:44:00Z</cp:lastPrinted>
  <dcterms:created xsi:type="dcterms:W3CDTF">2023-05-16T14:23:00Z</dcterms:created>
  <dcterms:modified xsi:type="dcterms:W3CDTF">2023-05-21T11:38:00Z</dcterms:modified>
</cp:coreProperties>
</file>